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B86F4" w14:textId="77777777" w:rsidR="005B0777" w:rsidRDefault="00F41248" w:rsidP="005B0777">
      <w:pPr>
        <w:ind w:left="-1417"/>
        <w:rPr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70528" behindDoc="1" locked="0" layoutInCell="1" allowOverlap="1" wp14:anchorId="58A7E90B" wp14:editId="3CA42223">
            <wp:simplePos x="0" y="0"/>
            <wp:positionH relativeFrom="column">
              <wp:posOffset>-2220297</wp:posOffset>
            </wp:positionH>
            <wp:positionV relativeFrom="paragraph">
              <wp:posOffset>-242596</wp:posOffset>
            </wp:positionV>
            <wp:extent cx="15891355" cy="10580915"/>
            <wp:effectExtent l="19050" t="0" r="0" b="0"/>
            <wp:wrapNone/>
            <wp:docPr id="8" name="Obraz 8" descr="Błękitne niebo i chmury. spokojne niebo i chmury w dobrej pogodzie  Fototapeta • Fototapety piękny, cumulus, światło dzienne | myloview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łękitne niebo i chmury. spokojne niebo i chmury w dobrej pogodzie  Fototapeta • Fototapety piękny, cumulus, światło dzienne | myloview.p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1355" cy="10580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E0533FA" w14:textId="77777777" w:rsidR="009A7951" w:rsidRDefault="00F41248" w:rsidP="005B0777">
      <w:pPr>
        <w:ind w:left="-1417"/>
      </w:pPr>
      <w:r>
        <w:rPr>
          <w:noProof/>
          <w:lang w:eastAsia="pl-PL"/>
        </w:rPr>
        <w:drawing>
          <wp:anchor distT="0" distB="0" distL="114300" distR="114300" simplePos="0" relativeHeight="251669504" behindDoc="0" locked="0" layoutInCell="1" allowOverlap="1" wp14:anchorId="7FBE7C11" wp14:editId="49AA92D5">
            <wp:simplePos x="0" y="0"/>
            <wp:positionH relativeFrom="column">
              <wp:posOffset>9199921</wp:posOffset>
            </wp:positionH>
            <wp:positionV relativeFrom="paragraph">
              <wp:posOffset>5489073</wp:posOffset>
            </wp:positionV>
            <wp:extent cx="1049129" cy="1194318"/>
            <wp:effectExtent l="0" t="0" r="0" b="0"/>
            <wp:wrapNone/>
            <wp:docPr id="7" name="Obraz 30" descr="C:\Users\Szkolenia\Downloads\pngeg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Szkolenia\Downloads\pngeg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lum bright="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324342" flipH="1">
                      <a:off x="0" y="0"/>
                      <a:ext cx="1051865" cy="1197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1248">
        <w:rPr>
          <w:noProof/>
          <w:lang w:eastAsia="pl-PL"/>
        </w:rPr>
        <w:drawing>
          <wp:anchor distT="0" distB="0" distL="114300" distR="114300" simplePos="0" relativeHeight="251675648" behindDoc="0" locked="0" layoutInCell="1" allowOverlap="1" wp14:anchorId="2FCFDC8E" wp14:editId="544D11FF">
            <wp:simplePos x="0" y="0"/>
            <wp:positionH relativeFrom="column">
              <wp:posOffset>8212074</wp:posOffset>
            </wp:positionH>
            <wp:positionV relativeFrom="paragraph">
              <wp:posOffset>518033</wp:posOffset>
            </wp:positionV>
            <wp:extent cx="1565910" cy="1962912"/>
            <wp:effectExtent l="19050" t="0" r="0" b="0"/>
            <wp:wrapNone/>
            <wp:docPr id="3" name="Obraz 74" descr="C:\Users\Szkolenia\Desktop\herb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C:\Users\Szkolenia\Desktop\herb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239" t="554" r="911" b="7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1962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1248">
        <w:rPr>
          <w:noProof/>
          <w:lang w:eastAsia="pl-PL"/>
        </w:rPr>
        <w:drawing>
          <wp:anchor distT="0" distB="0" distL="114300" distR="114300" simplePos="0" relativeHeight="251673600" behindDoc="0" locked="0" layoutInCell="1" allowOverlap="1" wp14:anchorId="2BB83862" wp14:editId="5557CBC9">
            <wp:simplePos x="0" y="0"/>
            <wp:positionH relativeFrom="column">
              <wp:posOffset>2987040</wp:posOffset>
            </wp:positionH>
            <wp:positionV relativeFrom="paragraph">
              <wp:posOffset>729107</wp:posOffset>
            </wp:positionV>
            <wp:extent cx="13191744" cy="2600706"/>
            <wp:effectExtent l="0" t="4514850" r="0" b="4503674"/>
            <wp:wrapNone/>
            <wp:docPr id="2" name="Obraz 1" descr="Flaga gminy Cieszków - na zamówienie 150x90 Cieszkowa Hurtownia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ga gminy Cieszków - na zamówienie 150x90 Cieszkowa Hurtownia Fla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932222">
                      <a:off x="0" y="0"/>
                      <a:ext cx="13191744" cy="2601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0000">
        <w:rPr>
          <w:noProof/>
          <w:lang w:eastAsia="pl-PL"/>
        </w:rPr>
        <w:pict w14:anchorId="2431C31A">
          <v:rect id="_x0000_s1047" style="position:absolute;left:0;text-align:left;margin-left:33.6pt;margin-top:16.8pt;width:644.15pt;height:527.05pt;z-index:251671552;mso-position-horizontal-relative:text;mso-position-vertical-relative:text" fillcolor="white [3201]" strokecolor="#c0504d [3205]" strokeweight="2.5pt">
            <v:shadow color="#868686"/>
            <v:textbox>
              <w:txbxContent>
                <w:p w14:paraId="3B401DA0" w14:textId="77777777" w:rsidR="00643726" w:rsidRDefault="00643726"/>
                <w:p w14:paraId="2CEF78AE" w14:textId="7C68706B" w:rsidR="00643726" w:rsidRPr="00643726" w:rsidRDefault="00643726" w:rsidP="00643726">
                  <w:pPr>
                    <w:rPr>
                      <w:rFonts w:ascii="Times New Roman" w:hAnsi="Times New Roman" w:cs="Times New Roman"/>
                      <w:b/>
                      <w:bCs/>
                      <w:sz w:val="96"/>
                      <w:szCs w:val="9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96"/>
                      <w:szCs w:val="96"/>
                    </w:rPr>
                    <w:t xml:space="preserve">  </w:t>
                  </w:r>
                  <w:r w:rsidRPr="00643726">
                    <w:rPr>
                      <w:rFonts w:ascii="Times New Roman" w:hAnsi="Times New Roman" w:cs="Times New Roman"/>
                      <w:b/>
                      <w:bCs/>
                      <w:sz w:val="144"/>
                      <w:szCs w:val="144"/>
                    </w:rPr>
                    <w:t>KOMUNIKAT</w:t>
                  </w:r>
                </w:p>
                <w:p w14:paraId="7774B445" w14:textId="77777777" w:rsidR="001E7437" w:rsidRDefault="001E7437" w:rsidP="001E743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52"/>
                      <w:szCs w:val="52"/>
                      <w:lang w:eastAsia="pl-PL"/>
                    </w:rPr>
                  </w:pPr>
                  <w:r w:rsidRPr="00880FFE">
                    <w:rPr>
                      <w:rFonts w:ascii="Times New Roman" w:eastAsia="Times New Roman" w:hAnsi="Times New Roman" w:cs="Times New Roman"/>
                      <w:sz w:val="52"/>
                      <w:szCs w:val="52"/>
                      <w:lang w:eastAsia="pl-PL"/>
                    </w:rPr>
                    <w:t xml:space="preserve">Informujemy, że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52"/>
                      <w:szCs w:val="52"/>
                      <w:lang w:eastAsia="pl-PL"/>
                    </w:rPr>
                    <w:t>2 maja 2025</w:t>
                  </w:r>
                  <w:r w:rsidRPr="00880FFE">
                    <w:rPr>
                      <w:rFonts w:ascii="Times New Roman" w:eastAsia="Times New Roman" w:hAnsi="Times New Roman" w:cs="Times New Roman"/>
                      <w:b/>
                      <w:bCs/>
                      <w:sz w:val="52"/>
                      <w:szCs w:val="52"/>
                      <w:lang w:eastAsia="pl-PL"/>
                    </w:rPr>
                    <w:t>r.</w:t>
                  </w:r>
                  <w:r w:rsidRPr="00880FFE">
                    <w:rPr>
                      <w:rFonts w:ascii="Times New Roman" w:eastAsia="Times New Roman" w:hAnsi="Times New Roman" w:cs="Times New Roman"/>
                      <w:sz w:val="52"/>
                      <w:szCs w:val="52"/>
                      <w:lang w:eastAsia="pl-PL"/>
                    </w:rPr>
                    <w:t xml:space="preserve"> (</w:t>
                  </w:r>
                  <w:r>
                    <w:rPr>
                      <w:rFonts w:ascii="Times New Roman" w:eastAsia="Times New Roman" w:hAnsi="Times New Roman" w:cs="Times New Roman"/>
                      <w:sz w:val="52"/>
                      <w:szCs w:val="52"/>
                      <w:lang w:eastAsia="pl-PL"/>
                    </w:rPr>
                    <w:t>piątek</w:t>
                  </w:r>
                  <w:r w:rsidRPr="00880FFE">
                    <w:rPr>
                      <w:rFonts w:ascii="Times New Roman" w:eastAsia="Times New Roman" w:hAnsi="Times New Roman" w:cs="Times New Roman"/>
                      <w:sz w:val="52"/>
                      <w:szCs w:val="52"/>
                      <w:lang w:eastAsia="pl-PL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sz w:val="52"/>
                      <w:szCs w:val="52"/>
                      <w:lang w:eastAsia="pl-PL"/>
                    </w:rPr>
                    <w:t xml:space="preserve"> </w:t>
                  </w:r>
                </w:p>
                <w:p w14:paraId="05E77EA2" w14:textId="25EFB162" w:rsidR="001E7437" w:rsidRDefault="001E7437" w:rsidP="001E743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52"/>
                      <w:szCs w:val="52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52"/>
                      <w:szCs w:val="52"/>
                      <w:lang w:eastAsia="pl-PL"/>
                    </w:rPr>
                    <w:t>Urząd Gminy Cieszków</w:t>
                  </w:r>
                  <w:r w:rsidRPr="00880FFE">
                    <w:rPr>
                      <w:rFonts w:ascii="Times New Roman" w:eastAsia="Times New Roman" w:hAnsi="Times New Roman" w:cs="Times New Roman"/>
                      <w:sz w:val="52"/>
                      <w:szCs w:val="52"/>
                      <w:lang w:eastAsia="pl-PL"/>
                    </w:rPr>
                    <w:t xml:space="preserve"> </w:t>
                  </w:r>
                </w:p>
                <w:p w14:paraId="1CF1CBB8" w14:textId="3AFB084F" w:rsidR="001E7437" w:rsidRPr="001E7437" w:rsidRDefault="001E7437" w:rsidP="001E743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56"/>
                      <w:szCs w:val="56"/>
                      <w:u w:val="single"/>
                      <w:lang w:eastAsia="pl-PL"/>
                    </w:rPr>
                  </w:pPr>
                  <w:r w:rsidRPr="001E7437">
                    <w:rPr>
                      <w:rFonts w:ascii="Times New Roman" w:eastAsia="Times New Roman" w:hAnsi="Times New Roman" w:cs="Times New Roman"/>
                      <w:sz w:val="56"/>
                      <w:szCs w:val="56"/>
                      <w:u w:val="single"/>
                      <w:lang w:eastAsia="pl-PL"/>
                    </w:rPr>
                    <w:t>będzie nieczynn</w:t>
                  </w:r>
                  <w:r w:rsidRPr="001E7437">
                    <w:rPr>
                      <w:rFonts w:ascii="Times New Roman" w:eastAsia="Times New Roman" w:hAnsi="Times New Roman" w:cs="Times New Roman"/>
                      <w:sz w:val="56"/>
                      <w:szCs w:val="56"/>
                      <w:u w:val="single"/>
                      <w:lang w:eastAsia="pl-PL"/>
                    </w:rPr>
                    <w:t>y</w:t>
                  </w:r>
                  <w:r w:rsidRPr="001E7437">
                    <w:rPr>
                      <w:rFonts w:ascii="Times New Roman" w:eastAsia="Times New Roman" w:hAnsi="Times New Roman" w:cs="Times New Roman"/>
                      <w:sz w:val="56"/>
                      <w:szCs w:val="56"/>
                      <w:u w:val="single"/>
                      <w:lang w:eastAsia="pl-PL"/>
                    </w:rPr>
                    <w:t>.</w:t>
                  </w:r>
                </w:p>
                <w:p w14:paraId="03211489" w14:textId="77777777" w:rsidR="001E7437" w:rsidRPr="001E7437" w:rsidRDefault="001E7437" w:rsidP="001E743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  <w:p w14:paraId="271D7236" w14:textId="77777777" w:rsidR="001E7437" w:rsidRPr="00880FFE" w:rsidRDefault="001E7437" w:rsidP="001E743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52"/>
                      <w:szCs w:val="52"/>
                      <w:lang w:eastAsia="pl-PL"/>
                    </w:rPr>
                  </w:pPr>
                  <w:r w:rsidRPr="00880FFE">
                    <w:rPr>
                      <w:rFonts w:ascii="Times New Roman" w:eastAsia="Times New Roman" w:hAnsi="Times New Roman" w:cs="Times New Roman"/>
                      <w:sz w:val="52"/>
                      <w:szCs w:val="52"/>
                      <w:lang w:eastAsia="pl-PL"/>
                    </w:rPr>
                    <w:t>Dzień wolny  został wyznaczony za święto przypadające w dniu ustawowo wolnym od pracy</w:t>
                  </w:r>
                  <w:r>
                    <w:rPr>
                      <w:rFonts w:ascii="Times New Roman" w:eastAsia="Times New Roman" w:hAnsi="Times New Roman" w:cs="Times New Roman"/>
                      <w:sz w:val="52"/>
                      <w:szCs w:val="52"/>
                      <w:lang w:eastAsia="pl-PL"/>
                    </w:rPr>
                    <w:t xml:space="preserve"> </w:t>
                  </w:r>
                  <w:r w:rsidRPr="00880FFE">
                    <w:rPr>
                      <w:rFonts w:ascii="Times New Roman" w:eastAsia="Times New Roman" w:hAnsi="Times New Roman" w:cs="Times New Roman"/>
                      <w:sz w:val="52"/>
                      <w:szCs w:val="52"/>
                      <w:lang w:eastAsia="pl-PL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52"/>
                      <w:szCs w:val="52"/>
                      <w:lang w:eastAsia="pl-PL"/>
                    </w:rPr>
                    <w:t>(3 maja 2025</w:t>
                  </w:r>
                  <w:r w:rsidRPr="00880FFE">
                    <w:rPr>
                      <w:rFonts w:ascii="Times New Roman" w:eastAsia="Times New Roman" w:hAnsi="Times New Roman" w:cs="Times New Roman"/>
                      <w:sz w:val="52"/>
                      <w:szCs w:val="52"/>
                      <w:lang w:eastAsia="pl-PL"/>
                    </w:rPr>
                    <w:t>r.</w:t>
                  </w:r>
                  <w:r>
                    <w:rPr>
                      <w:rFonts w:ascii="Times New Roman" w:eastAsia="Times New Roman" w:hAnsi="Times New Roman" w:cs="Times New Roman"/>
                      <w:sz w:val="52"/>
                      <w:szCs w:val="52"/>
                      <w:lang w:eastAsia="pl-PL"/>
                    </w:rPr>
                    <w:t>)</w:t>
                  </w:r>
                </w:p>
                <w:p w14:paraId="0A14165F" w14:textId="77777777" w:rsidR="001E7437" w:rsidRPr="001E7437" w:rsidRDefault="001E7437" w:rsidP="001E7437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  <w:sz w:val="160"/>
                      <w:szCs w:val="160"/>
                      <w:u w:val="single"/>
                    </w:rPr>
                  </w:pPr>
                  <w:r w:rsidRPr="001E743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pl-PL"/>
                    </w:rPr>
                    <w:t>Podstawa prawna:</w:t>
                  </w:r>
                  <w:r w:rsidRPr="001E743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pl-PL"/>
                    </w:rPr>
                    <w:br/>
                  </w:r>
                  <w:hyperlink r:id="rId9" w:history="1">
                    <w:r w:rsidRPr="001E7437">
                      <w:rPr>
                        <w:rFonts w:ascii="Times New Roman" w:eastAsia="Times New Roman" w:hAnsi="Times New Roman" w:cs="Times New Roman"/>
                        <w:sz w:val="32"/>
                        <w:szCs w:val="32"/>
                        <w:u w:val="single"/>
                        <w:lang w:eastAsia="pl-PL"/>
                      </w:rPr>
                      <w:t xml:space="preserve">Zarządzenie nr 98/2025 Wójta Gminy Cieszków z dnia 5 marca 2025r. w sprawie ustalenia dni wolnych od pracy dla pracowników Urzędu Gminy Cieszków w 2025 roku </w:t>
                    </w:r>
                  </w:hyperlink>
                </w:p>
                <w:p w14:paraId="2332C13F" w14:textId="77777777" w:rsidR="00643726" w:rsidRDefault="00643726" w:rsidP="00643726">
                  <w:pPr>
                    <w:spacing w:after="0" w:line="240" w:lineRule="auto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14:paraId="40E5F196" w14:textId="780529CE" w:rsidR="00643726" w:rsidRPr="00643726" w:rsidRDefault="00643726" w:rsidP="00643726">
                  <w:pPr>
                    <w:ind w:left="7080" w:firstLine="708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643726">
                    <w:rPr>
                      <w:rFonts w:ascii="Times New Roman" w:hAnsi="Times New Roman" w:cs="Times New Roman"/>
                      <w:sz w:val="32"/>
                      <w:szCs w:val="32"/>
                    </w:rPr>
                    <w:t>Wójt Gminy Cieszków</w:t>
                  </w:r>
                </w:p>
                <w:p w14:paraId="1CAD24F0" w14:textId="5A126F9D" w:rsidR="00643726" w:rsidRPr="00643726" w:rsidRDefault="0064372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                                                                                                      </w:t>
                  </w:r>
                  <w:r w:rsidRPr="00643726">
                    <w:rPr>
                      <w:rFonts w:ascii="Times New Roman" w:hAnsi="Times New Roman" w:cs="Times New Roman"/>
                      <w:sz w:val="32"/>
                      <w:szCs w:val="32"/>
                    </w:rPr>
                    <w:t>Marek Warkocz</w:t>
                  </w:r>
                </w:p>
              </w:txbxContent>
            </v:textbox>
          </v:rect>
        </w:pict>
      </w:r>
      <w:r w:rsidR="00000000">
        <w:pict w14:anchorId="241671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erb Gminy Cieszków - do pobrania - Cieszków" style="width:23.25pt;height:23.25pt"/>
        </w:pict>
      </w:r>
      <w:r w:rsidR="00000000">
        <w:pict w14:anchorId="0C016036">
          <v:shape id="_x0000_i1026" type="#_x0000_t75" alt="Herb Gminy Cieszków - do pobrania - Cieszków" style="width:23.25pt;height:23.25pt"/>
        </w:pict>
      </w:r>
      <w:r w:rsidR="00000000">
        <w:pict w14:anchorId="2BD4B150">
          <v:shape id="_x0000_i1027" type="#_x0000_t75" alt="Herb Gminy Cieszków - do pobrania - Cieszków" style="width:23.25pt;height:23.25pt"/>
        </w:pict>
      </w:r>
      <w:r w:rsidR="00000000">
        <w:pict w14:anchorId="19A31EA9">
          <v:shape id="_x0000_i1028" type="#_x0000_t75" alt="Herb Gminy Cieszków - do pobrania - Cieszków" style="width:23.25pt;height:23.25pt"/>
        </w:pict>
      </w:r>
      <w:r w:rsidR="00000000">
        <w:pict w14:anchorId="21DBEFA5">
          <v:shape id="_x0000_i1029" type="#_x0000_t75" alt="Plik:POL gmina Cieszków COA.svg – Wikipedia, wolna encyklopedia" style="width:23.25pt;height:23.25pt"/>
        </w:pict>
      </w:r>
      <w:r w:rsidR="00000000">
        <w:pict w14:anchorId="0D8553E7">
          <v:shape id="_x0000_i1030" type="#_x0000_t75" alt="Herb Gminy Cieszków - do pobrania - Cieszków" style="width:23.25pt;height:23.25pt"/>
        </w:pict>
      </w:r>
      <w:r w:rsidR="00000000">
        <w:pict w14:anchorId="4EF078EB">
          <v:shape id="_x0000_i1031" type="#_x0000_t75" alt="Herb Gminy Cieszków - do pobrania - Cieszków" style="width:23.25pt;height:23.25pt"/>
        </w:pict>
      </w:r>
    </w:p>
    <w:sectPr w:rsidR="009A7951" w:rsidSect="005B0777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0777"/>
    <w:rsid w:val="00003883"/>
    <w:rsid w:val="00062F23"/>
    <w:rsid w:val="00162358"/>
    <w:rsid w:val="001E7437"/>
    <w:rsid w:val="003B47B1"/>
    <w:rsid w:val="00531493"/>
    <w:rsid w:val="005B0777"/>
    <w:rsid w:val="00643726"/>
    <w:rsid w:val="006D328E"/>
    <w:rsid w:val="00771F7F"/>
    <w:rsid w:val="009A7951"/>
    <w:rsid w:val="00AA317A"/>
    <w:rsid w:val="00C20D2C"/>
    <w:rsid w:val="00E8473D"/>
    <w:rsid w:val="00F266DD"/>
    <w:rsid w:val="00F41248"/>
    <w:rsid w:val="00F4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4D43AEFE"/>
  <w15:docId w15:val="{F9F4004A-084F-4463-854C-959EB3D0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9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0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0777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643726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643726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olomin.bip.net.pl/?a=2291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6FD3B-148F-4A60-A32F-B7A9DD03A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Szkolenia</dc:creator>
  <cp:lastModifiedBy>Marta Jakubczyk</cp:lastModifiedBy>
  <cp:revision>8</cp:revision>
  <cp:lastPrinted>2025-04-10T12:23:00Z</cp:lastPrinted>
  <dcterms:created xsi:type="dcterms:W3CDTF">2024-05-17T08:09:00Z</dcterms:created>
  <dcterms:modified xsi:type="dcterms:W3CDTF">2025-04-10T12:36:00Z</dcterms:modified>
</cp:coreProperties>
</file>